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BBB5D3" w14:textId="44A8F90C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bookmarkStart w:id="0" w:name="_Hlk508707445"/>
    </w:p>
    <w:p w14:paraId="5F3B54FD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02385923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 w:rsidRPr="009F2829"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t>ZAPYTANIE O SZACUNKOWĄ WARTOŚĆ ZAMÓWIENIA</w:t>
      </w:r>
      <w:bookmarkStart w:id="1" w:name="_Hlk508190666"/>
    </w:p>
    <w:p w14:paraId="46C0446B" w14:textId="77777777" w:rsidR="00CE145E" w:rsidRPr="009F2829" w:rsidRDefault="00CE145E" w:rsidP="00CE145E">
      <w:pPr>
        <w:spacing w:after="0" w:line="276" w:lineRule="auto"/>
        <w:jc w:val="center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</w:p>
    <w:p w14:paraId="590D9942" w14:textId="3A6A86CB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Zamawiający - Akademia Ignatianum w Krakowie, ul. Kopernika 26, 31-501 Kraków planuje wszczęcie postępowania o udzielenie zamówienia publicznego, którego prz</w:t>
      </w:r>
      <w:r w:rsidR="001D572F">
        <w:rPr>
          <w:rFonts w:asciiTheme="minorHAnsi" w:hAnsiTheme="minorHAnsi" w:cstheme="minorHAnsi"/>
          <w:color w:val="000000" w:themeColor="text1"/>
          <w:sz w:val="20"/>
          <w:szCs w:val="20"/>
        </w:rPr>
        <w:t>edmiotem będzie przygotowanie i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przeprowadzenie usługi szkoleniowej dla 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>studentów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 </w:t>
      </w:r>
      <w:r w:rsidR="00AC7F31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AC7F31" w:rsidRPr="00AC7F31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„</w:t>
      </w:r>
      <w:r w:rsidR="00EB4645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S</w:t>
      </w:r>
      <w:r w:rsidR="00EB4645" w:rsidRPr="00EB4645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zkoleni</w:t>
      </w:r>
      <w:r w:rsidR="00EB4645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e</w:t>
      </w:r>
      <w:r w:rsidR="00B234BE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z </w:t>
      </w:r>
      <w:r w:rsidR="00EB4645" w:rsidRPr="00EB4645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zakresu typografii i projektowania książek</w:t>
      </w:r>
      <w:r w:rsidR="00AC7F31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” 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w ramach projektu 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Zintegrowany Program Rozwoju Uczelni</w:t>
      </w:r>
      <w:r w:rsid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nr </w:t>
      </w:r>
      <w:r w:rsidR="00043727" w:rsidRPr="00043727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POWR.03.05.00-00-Z203/18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043727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realizowanego od</w:t>
      </w:r>
      <w:r w:rsidRPr="007B49B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Pr="007B49B8">
        <w:rPr>
          <w:rFonts w:asciiTheme="minorHAnsi" w:eastAsia="Times New Roman" w:hAnsiTheme="minorHAnsi"/>
          <w:bCs/>
          <w:color w:val="000000" w:themeColor="text1"/>
          <w:sz w:val="20"/>
          <w:szCs w:val="20"/>
          <w:shd w:val="clear" w:color="auto" w:fill="FFFFFF"/>
          <w:lang w:eastAsia="pl-PL"/>
        </w:rPr>
        <w:t>2019-09-02 do 2023-08-31.</w:t>
      </w:r>
    </w:p>
    <w:p w14:paraId="725AC859" w14:textId="3A436CEB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 związku z powyższym, w celu oszacowania wartości zamówienia, Za</w:t>
      </w:r>
      <w:r w:rsidR="00425EFE">
        <w:rPr>
          <w:rFonts w:asciiTheme="minorHAnsi" w:hAnsiTheme="minorHAnsi" w:cstheme="minorHAnsi"/>
          <w:color w:val="000000" w:themeColor="text1"/>
          <w:sz w:val="20"/>
          <w:szCs w:val="20"/>
        </w:rPr>
        <w:t>mawiający zwraca się z prośbą o 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udzielenie informacji na temat szacunkowego kosztu realizacji usługi. </w:t>
      </w:r>
    </w:p>
    <w:p w14:paraId="1FC500A2" w14:textId="4F17B89D" w:rsidR="00CE145E" w:rsidRPr="007B49B8" w:rsidRDefault="00CE145E" w:rsidP="007B49B8">
      <w:pPr>
        <w:spacing w:line="320" w:lineRule="exact"/>
        <w:jc w:val="both"/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Złożenie wyceny na zapytanie o szacunkową wartość zamówienia, jak też otrzymanie w jego wyniku odpowiedzi nie jest równoznaczne z udzieleniem zamówienia przez Zam</w:t>
      </w:r>
      <w:r w:rsidR="001D572F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awiającego (nie rodzi skutków w </w:t>
      </w:r>
      <w:r w:rsidRPr="007B49B8">
        <w:rPr>
          <w:rFonts w:asciiTheme="minorHAnsi" w:hAnsiTheme="minorHAnsi" w:cstheme="minorHAnsi"/>
          <w:b/>
          <w:i/>
          <w:color w:val="000000" w:themeColor="text1"/>
          <w:sz w:val="20"/>
          <w:szCs w:val="20"/>
        </w:rPr>
        <w:t>postaci zawarcia umowy). Niniejsze zapytanie nie stanowi również oferty w myśl art. 66 Kodeksu cywilnego ani nie jest ogłoszeniem o zamówieniu czy zaproszeniem w rozumieniu ustawy Prawo zamówień publicznych.</w:t>
      </w:r>
    </w:p>
    <w:p w14:paraId="495D290F" w14:textId="77777777" w:rsidR="000C62BD" w:rsidRDefault="000C62BD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Przedmiot zamówienia:</w:t>
      </w:r>
    </w:p>
    <w:p w14:paraId="3D6271F4" w14:textId="1020C985" w:rsidR="00B234BE" w:rsidRDefault="00CE145E" w:rsidP="00B234BE">
      <w:pPr>
        <w:pStyle w:val="p1"/>
        <w:numPr>
          <w:ilvl w:val="1"/>
          <w:numId w:val="19"/>
        </w:numPr>
        <w:spacing w:line="320" w:lineRule="exact"/>
        <w:jc w:val="both"/>
        <w:rPr>
          <w:rStyle w:val="Pogrubienie"/>
          <w:rFonts w:asciiTheme="minorHAnsi" w:hAnsiTheme="minorHAnsi" w:cs="Calibri"/>
          <w:b w:val="0"/>
          <w:bCs w:val="0"/>
          <w:color w:val="000000"/>
          <w:sz w:val="20"/>
          <w:szCs w:val="20"/>
        </w:rPr>
      </w:pPr>
      <w:r w:rsidRPr="00B234BE">
        <w:rPr>
          <w:rFonts w:asciiTheme="minorHAnsi" w:hAnsiTheme="minorHAnsi" w:cstheme="minorHAnsi"/>
          <w:color w:val="000000" w:themeColor="text1"/>
          <w:sz w:val="20"/>
          <w:szCs w:val="20"/>
        </w:rPr>
        <w:t>Przedmiotem zamówienia będzie przeprowadzenie</w:t>
      </w:r>
      <w:r w:rsidR="000257AF" w:rsidRPr="00B234B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szkolenia</w:t>
      </w:r>
      <w:r w:rsidR="003540A0" w:rsidRPr="00B234B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–</w:t>
      </w:r>
      <w:r w:rsidRPr="00B234BE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="003048DD" w:rsidRPr="00B234BE">
        <w:rPr>
          <w:rFonts w:asciiTheme="minorHAnsi" w:hAnsiTheme="minorHAnsi" w:cstheme="minorHAnsi"/>
          <w:color w:val="000000" w:themeColor="text1"/>
          <w:sz w:val="20"/>
          <w:szCs w:val="20"/>
        </w:rPr>
        <w:t>z</w:t>
      </w:r>
      <w:r w:rsidR="005F7A91" w:rsidRPr="00B234BE">
        <w:rPr>
          <w:rStyle w:val="Pogrubienie"/>
          <w:rFonts w:asciiTheme="minorHAnsi" w:eastAsia="Times New Roman" w:hAnsiTheme="minorHAnsi"/>
          <w:b w:val="0"/>
          <w:color w:val="000000" w:themeColor="text1"/>
          <w:sz w:val="20"/>
          <w:szCs w:val="20"/>
        </w:rPr>
        <w:t>ajęć warsztatowych</w:t>
      </w:r>
      <w:r w:rsidR="005F7A91" w:rsidRPr="00B234BE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 xml:space="preserve"> </w:t>
      </w:r>
      <w:r w:rsidR="007C18F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„Szkolenie z </w:t>
      </w:r>
      <w:r w:rsidR="00B234BE" w:rsidRPr="00B234BE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zakresu typo</w:t>
      </w:r>
      <w:r w:rsidR="00B234BE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grafii i projektowania książek”</w:t>
      </w:r>
    </w:p>
    <w:p w14:paraId="662BA197" w14:textId="40955ECB" w:rsidR="00B234BE" w:rsidRPr="00B234BE" w:rsidRDefault="003C1340" w:rsidP="00B234BE">
      <w:pPr>
        <w:pStyle w:val="p1"/>
        <w:numPr>
          <w:ilvl w:val="1"/>
          <w:numId w:val="19"/>
        </w:numPr>
        <w:spacing w:line="320" w:lineRule="exact"/>
        <w:jc w:val="both"/>
        <w:rPr>
          <w:rStyle w:val="normaltextrun"/>
          <w:rFonts w:asciiTheme="minorHAnsi" w:hAnsiTheme="minorHAnsi" w:cs="Calibri"/>
          <w:color w:val="000000"/>
          <w:sz w:val="20"/>
          <w:szCs w:val="20"/>
        </w:rPr>
      </w:pPr>
      <w:r w:rsidRPr="00B234BE">
        <w:rPr>
          <w:rStyle w:val="normaltextrun"/>
          <w:rFonts w:asciiTheme="minorHAnsi" w:hAnsiTheme="minorHAnsi" w:cs="Calibri"/>
          <w:color w:val="000000"/>
          <w:sz w:val="20"/>
          <w:szCs w:val="20"/>
        </w:rPr>
        <w:t>Studenci</w:t>
      </w:r>
      <w:r w:rsidR="00043727" w:rsidRPr="00B234BE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Akademii </w:t>
      </w:r>
      <w:proofErr w:type="spellStart"/>
      <w:r w:rsidR="00043727" w:rsidRPr="00B234BE">
        <w:rPr>
          <w:rStyle w:val="normaltextrun"/>
          <w:rFonts w:asciiTheme="minorHAnsi" w:hAnsiTheme="minorHAnsi" w:cs="Calibri"/>
          <w:color w:val="000000"/>
          <w:sz w:val="20"/>
          <w:szCs w:val="20"/>
        </w:rPr>
        <w:t>Ignatianum</w:t>
      </w:r>
      <w:proofErr w:type="spellEnd"/>
      <w:r w:rsidR="00043727" w:rsidRPr="00B234BE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w Krakowie nabęd</w:t>
      </w:r>
      <w:r w:rsidRPr="00B234BE">
        <w:rPr>
          <w:rStyle w:val="normaltextrun"/>
          <w:rFonts w:asciiTheme="minorHAnsi" w:hAnsiTheme="minorHAnsi" w:cs="Calibri"/>
          <w:color w:val="000000"/>
          <w:sz w:val="20"/>
          <w:szCs w:val="20"/>
        </w:rPr>
        <w:t>ą</w:t>
      </w:r>
      <w:r w:rsidR="00043727" w:rsidRPr="00B234BE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umiejętności</w:t>
      </w:r>
      <w:r w:rsidR="00AC7F31" w:rsidRPr="00B234BE">
        <w:rPr>
          <w:rStyle w:val="normaltextrun"/>
          <w:rFonts w:asciiTheme="minorHAnsi" w:hAnsiTheme="minorHAnsi" w:cs="Calibri"/>
          <w:color w:val="000000"/>
          <w:sz w:val="20"/>
          <w:szCs w:val="20"/>
        </w:rPr>
        <w:t xml:space="preserve"> </w:t>
      </w:r>
      <w:r w:rsidR="00B234BE" w:rsidRPr="00B234BE">
        <w:rPr>
          <w:rStyle w:val="normaltextrun"/>
          <w:rFonts w:asciiTheme="minorHAnsi" w:hAnsiTheme="minorHAnsi" w:cs="Calibri"/>
          <w:color w:val="000000"/>
          <w:sz w:val="20"/>
          <w:szCs w:val="20"/>
        </w:rPr>
        <w:t>związanych z redakcją tekstów, które poszerzą kompetencje studentów i wyposażą w nowoczesne narzędzia pracy jakimi są programy komputerowe niezbędne w branży wydawniczej.</w:t>
      </w:r>
    </w:p>
    <w:p w14:paraId="129AF4DC" w14:textId="50FDC153" w:rsidR="007B49B8" w:rsidRPr="000C62BD" w:rsidRDefault="005F7A91" w:rsidP="003048DD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5F7A91">
        <w:rPr>
          <w:rFonts w:asciiTheme="minorHAnsi" w:hAnsiTheme="minorHAnsi"/>
          <w:b/>
          <w:color w:val="000000"/>
          <w:sz w:val="20"/>
          <w:szCs w:val="20"/>
        </w:rPr>
        <w:t xml:space="preserve">Zajęcia warsztatowe </w:t>
      </w:r>
      <w:r w:rsidR="004714FA">
        <w:rPr>
          <w:rFonts w:asciiTheme="minorHAnsi" w:hAnsiTheme="minorHAnsi"/>
          <w:b/>
          <w:color w:val="000000"/>
          <w:sz w:val="20"/>
          <w:szCs w:val="20"/>
        </w:rPr>
        <w:t>„</w:t>
      </w:r>
      <w:r w:rsidR="00B234BE" w:rsidRPr="00B234BE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Szkolenie z zakresu typo</w:t>
      </w:r>
      <w:r w:rsidR="00B234BE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grafii i projektowania książek</w:t>
      </w:r>
      <w:r w:rsidR="004714FA">
        <w:rPr>
          <w:rFonts w:asciiTheme="minorHAnsi" w:hAnsiTheme="minorHAnsi"/>
          <w:b/>
          <w:color w:val="000000"/>
          <w:sz w:val="20"/>
          <w:szCs w:val="20"/>
        </w:rPr>
        <w:t>”</w:t>
      </w:r>
      <w:r w:rsidR="003048DD" w:rsidRPr="003048DD">
        <w:rPr>
          <w:rFonts w:asciiTheme="minorHAnsi" w:hAnsiTheme="minorHAnsi"/>
          <w:b/>
          <w:color w:val="000000"/>
          <w:sz w:val="20"/>
          <w:szCs w:val="20"/>
        </w:rPr>
        <w:t xml:space="preserve"> 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>ma</w:t>
      </w:r>
      <w:r w:rsidR="00AC7F31">
        <w:rPr>
          <w:rFonts w:asciiTheme="minorHAnsi" w:hAnsiTheme="minorHAnsi"/>
          <w:color w:val="000000"/>
          <w:sz w:val="20"/>
          <w:szCs w:val="20"/>
        </w:rPr>
        <w:t>ją</w:t>
      </w:r>
      <w:r w:rsidR="007B49B8" w:rsidRPr="000C62BD">
        <w:rPr>
          <w:rFonts w:asciiTheme="minorHAnsi" w:hAnsiTheme="minorHAnsi"/>
          <w:color w:val="000000"/>
          <w:sz w:val="20"/>
          <w:szCs w:val="20"/>
        </w:rPr>
        <w:t xml:space="preserve"> obejmować następujące tematy:</w:t>
      </w:r>
    </w:p>
    <w:p w14:paraId="557F891F" w14:textId="77777777" w:rsidR="00B234BE" w:rsidRPr="00B234BE" w:rsidRDefault="00B234BE" w:rsidP="00B234BE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B234BE">
        <w:rPr>
          <w:rFonts w:asciiTheme="minorHAnsi" w:hAnsiTheme="minorHAnsi"/>
          <w:color w:val="000000"/>
          <w:sz w:val="20"/>
          <w:szCs w:val="20"/>
        </w:rPr>
        <w:t xml:space="preserve">Projektowanie typograficzne książki, miary typograficzne Pica i </w:t>
      </w:r>
      <w:proofErr w:type="spellStart"/>
      <w:r w:rsidRPr="00B234BE">
        <w:rPr>
          <w:rFonts w:asciiTheme="minorHAnsi" w:hAnsiTheme="minorHAnsi"/>
          <w:color w:val="000000"/>
          <w:sz w:val="20"/>
          <w:szCs w:val="20"/>
        </w:rPr>
        <w:t>Didota</w:t>
      </w:r>
      <w:proofErr w:type="spellEnd"/>
      <w:r w:rsidRPr="00B234BE">
        <w:rPr>
          <w:rFonts w:asciiTheme="minorHAnsi" w:hAnsiTheme="minorHAnsi"/>
          <w:color w:val="000000"/>
          <w:sz w:val="20"/>
          <w:szCs w:val="20"/>
        </w:rPr>
        <w:t>, korzystanie z miarki typograficznej, register, interlinii, siatki wzorcowej, formatów i rodzajów papierów, formatów wydawniczych książek, formatów progresywnych, rodzaje oprawy, kapitałka, zakładka, metody oprawy.</w:t>
      </w:r>
    </w:p>
    <w:p w14:paraId="18BC52B7" w14:textId="77777777" w:rsidR="00B234BE" w:rsidRPr="00B234BE" w:rsidRDefault="00B234BE" w:rsidP="00B234BE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B234BE">
        <w:rPr>
          <w:rFonts w:asciiTheme="minorHAnsi" w:hAnsiTheme="minorHAnsi"/>
          <w:color w:val="000000"/>
          <w:sz w:val="20"/>
          <w:szCs w:val="20"/>
        </w:rPr>
        <w:t>Klasyfikacja, dobór i łączenie krojów pisma.</w:t>
      </w:r>
    </w:p>
    <w:p w14:paraId="0BBDF1E7" w14:textId="77777777" w:rsidR="00B234BE" w:rsidRPr="00B234BE" w:rsidRDefault="00B234BE" w:rsidP="00B234BE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proofErr w:type="spellStart"/>
      <w:r w:rsidRPr="00B234BE">
        <w:rPr>
          <w:rFonts w:asciiTheme="minorHAnsi" w:hAnsiTheme="minorHAnsi"/>
          <w:color w:val="000000"/>
          <w:sz w:val="20"/>
          <w:szCs w:val="20"/>
        </w:rPr>
        <w:t>Fonty</w:t>
      </w:r>
      <w:proofErr w:type="spellEnd"/>
      <w:r w:rsidRPr="00B234BE">
        <w:rPr>
          <w:rFonts w:asciiTheme="minorHAnsi" w:hAnsiTheme="minorHAnsi"/>
          <w:color w:val="000000"/>
          <w:sz w:val="20"/>
          <w:szCs w:val="20"/>
        </w:rPr>
        <w:t xml:space="preserve"> OpenType a standard </w:t>
      </w:r>
      <w:proofErr w:type="spellStart"/>
      <w:r w:rsidRPr="00B234BE">
        <w:rPr>
          <w:rFonts w:asciiTheme="minorHAnsi" w:hAnsiTheme="minorHAnsi"/>
          <w:color w:val="000000"/>
          <w:sz w:val="20"/>
          <w:szCs w:val="20"/>
        </w:rPr>
        <w:t>Unicode</w:t>
      </w:r>
      <w:proofErr w:type="spellEnd"/>
      <w:r w:rsidRPr="00B234BE">
        <w:rPr>
          <w:rFonts w:asciiTheme="minorHAnsi" w:hAnsiTheme="minorHAnsi"/>
          <w:color w:val="000000"/>
          <w:sz w:val="20"/>
          <w:szCs w:val="20"/>
        </w:rPr>
        <w:t>.</w:t>
      </w:r>
    </w:p>
    <w:p w14:paraId="10F5DFF8" w14:textId="77777777" w:rsidR="00B234BE" w:rsidRPr="00B234BE" w:rsidRDefault="00B234BE" w:rsidP="00B234BE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B234BE">
        <w:rPr>
          <w:rFonts w:asciiTheme="minorHAnsi" w:hAnsiTheme="minorHAnsi"/>
          <w:color w:val="000000"/>
          <w:sz w:val="20"/>
          <w:szCs w:val="20"/>
        </w:rPr>
        <w:t>Światła i hierarchii świateł, zasad ustawiania świateł międzywyrazowych, międzywierszowych, sposobów obliczania świateł międzywyrazowych dla krojów zwykłych, wąskich i szerokich.</w:t>
      </w:r>
    </w:p>
    <w:p w14:paraId="439DF7A6" w14:textId="77777777" w:rsidR="00B234BE" w:rsidRPr="00B234BE" w:rsidRDefault="00B234BE" w:rsidP="00B234BE">
      <w:pPr>
        <w:pStyle w:val="p1"/>
        <w:numPr>
          <w:ilvl w:val="2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B234BE">
        <w:rPr>
          <w:rFonts w:asciiTheme="minorHAnsi" w:hAnsiTheme="minorHAnsi"/>
          <w:color w:val="000000"/>
          <w:sz w:val="20"/>
          <w:szCs w:val="20"/>
        </w:rPr>
        <w:t xml:space="preserve"> Kompozycja wydawnicza książek i zasad ich składania.</w:t>
      </w:r>
    </w:p>
    <w:p w14:paraId="66A3C0A1" w14:textId="2DF29A05" w:rsidR="000C62BD" w:rsidRPr="00AC7F31" w:rsidRDefault="009329DB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0C62BD">
        <w:rPr>
          <w:rFonts w:asciiTheme="minorHAnsi" w:hAnsiTheme="minorHAnsi"/>
          <w:color w:val="000000"/>
          <w:sz w:val="20"/>
          <w:szCs w:val="20"/>
        </w:rPr>
        <w:t>W ramach zamówienia przewidziano organizację i przepr</w:t>
      </w:r>
      <w:r w:rsidR="005F7A91">
        <w:rPr>
          <w:rFonts w:asciiTheme="minorHAnsi" w:hAnsiTheme="minorHAnsi"/>
          <w:color w:val="000000"/>
          <w:sz w:val="20"/>
          <w:szCs w:val="20"/>
        </w:rPr>
        <w:t xml:space="preserve">owadzenie </w:t>
      </w:r>
      <w:r w:rsidR="000E5682">
        <w:rPr>
          <w:rFonts w:asciiTheme="minorHAnsi" w:hAnsiTheme="minorHAnsi"/>
          <w:color w:val="000000"/>
          <w:sz w:val="20"/>
          <w:szCs w:val="20"/>
        </w:rPr>
        <w:t>zajęć warsztatowych</w:t>
      </w:r>
      <w:r w:rsidR="005F7A91">
        <w:rPr>
          <w:rFonts w:asciiTheme="minorHAnsi" w:hAnsiTheme="minorHAnsi"/>
          <w:color w:val="000000"/>
          <w:sz w:val="20"/>
          <w:szCs w:val="20"/>
        </w:rPr>
        <w:t xml:space="preserve"> w wymiarze </w:t>
      </w:r>
      <w:r w:rsidR="007C18F8">
        <w:rPr>
          <w:rFonts w:asciiTheme="minorHAnsi" w:hAnsiTheme="minorHAnsi"/>
          <w:color w:val="000000"/>
          <w:sz w:val="20"/>
          <w:szCs w:val="20"/>
        </w:rPr>
        <w:t>28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 godzin dydaktycznych dla </w:t>
      </w:r>
      <w:r w:rsidR="00AC7F31">
        <w:rPr>
          <w:rFonts w:asciiTheme="minorHAnsi" w:hAnsiTheme="minorHAnsi"/>
          <w:color w:val="000000"/>
          <w:sz w:val="20"/>
          <w:szCs w:val="20"/>
        </w:rPr>
        <w:t>każdej z</w:t>
      </w:r>
      <w:r w:rsidR="00E11B2B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7C18F8">
        <w:rPr>
          <w:rFonts w:asciiTheme="minorHAnsi" w:hAnsiTheme="minorHAnsi"/>
          <w:color w:val="000000"/>
          <w:sz w:val="20"/>
          <w:szCs w:val="20"/>
        </w:rPr>
        <w:t>3</w:t>
      </w:r>
      <w:r w:rsidR="00AC7F31">
        <w:rPr>
          <w:rFonts w:asciiTheme="minorHAnsi" w:hAnsiTheme="minorHAnsi"/>
          <w:color w:val="000000"/>
          <w:sz w:val="20"/>
          <w:szCs w:val="20"/>
        </w:rPr>
        <w:t xml:space="preserve"> grup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5F7A91">
        <w:rPr>
          <w:rFonts w:asciiTheme="minorHAnsi" w:hAnsiTheme="minorHAnsi"/>
          <w:color w:val="000000"/>
          <w:sz w:val="20"/>
          <w:szCs w:val="20"/>
        </w:rPr>
        <w:t>1</w:t>
      </w:r>
      <w:r w:rsidR="007C18F8">
        <w:rPr>
          <w:rFonts w:asciiTheme="minorHAnsi" w:hAnsiTheme="minorHAnsi"/>
          <w:color w:val="000000"/>
          <w:sz w:val="20"/>
          <w:szCs w:val="20"/>
        </w:rPr>
        <w:t>0</w:t>
      </w:r>
      <w:r w:rsidR="00A34BFD">
        <w:rPr>
          <w:rFonts w:asciiTheme="minorHAnsi" w:hAnsiTheme="minorHAnsi"/>
          <w:color w:val="000000"/>
          <w:sz w:val="20"/>
          <w:szCs w:val="20"/>
        </w:rPr>
        <w:t>-</w:t>
      </w:r>
      <w:r w:rsidRPr="000C62BD">
        <w:rPr>
          <w:rFonts w:asciiTheme="minorHAnsi" w:hAnsiTheme="minorHAnsi"/>
          <w:color w:val="000000"/>
          <w:sz w:val="20"/>
          <w:szCs w:val="20"/>
        </w:rPr>
        <w:t>osobow</w:t>
      </w:r>
      <w:r w:rsidR="004714FA">
        <w:rPr>
          <w:rFonts w:asciiTheme="minorHAnsi" w:hAnsiTheme="minorHAnsi"/>
          <w:color w:val="000000"/>
          <w:sz w:val="20"/>
          <w:szCs w:val="20"/>
        </w:rPr>
        <w:t>ych (</w:t>
      </w:r>
      <w:r w:rsidR="007C18F8">
        <w:rPr>
          <w:rFonts w:asciiTheme="minorHAnsi" w:hAnsiTheme="minorHAnsi"/>
          <w:color w:val="000000"/>
          <w:sz w:val="20"/>
          <w:szCs w:val="20"/>
        </w:rPr>
        <w:t>3</w:t>
      </w:r>
      <w:r w:rsidR="00E11B2B">
        <w:rPr>
          <w:rFonts w:asciiTheme="minorHAnsi" w:hAnsiTheme="minorHAnsi"/>
          <w:color w:val="000000"/>
          <w:sz w:val="20"/>
          <w:szCs w:val="20"/>
        </w:rPr>
        <w:t>0</w:t>
      </w:r>
      <w:r w:rsidR="00AC7F31">
        <w:rPr>
          <w:rFonts w:asciiTheme="minorHAnsi" w:hAnsiTheme="minorHAnsi"/>
          <w:color w:val="000000"/>
          <w:sz w:val="20"/>
          <w:szCs w:val="20"/>
        </w:rPr>
        <w:t xml:space="preserve"> osób)</w:t>
      </w:r>
      <w:r w:rsidRPr="000C62BD">
        <w:rPr>
          <w:rFonts w:asciiTheme="minorHAnsi" w:hAnsiTheme="minorHAnsi"/>
          <w:color w:val="000000"/>
          <w:sz w:val="20"/>
          <w:szCs w:val="20"/>
        </w:rPr>
        <w:t xml:space="preserve"> (1 godz. dydaktyczna = 45 minut).</w:t>
      </w:r>
    </w:p>
    <w:p w14:paraId="38441A93" w14:textId="44B3E824" w:rsidR="00CE145E" w:rsidRPr="00AC7F31" w:rsidRDefault="00BB5B9F" w:rsidP="00AC7F31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hAnsiTheme="minorHAnsi"/>
          <w:color w:val="000000"/>
          <w:sz w:val="20"/>
          <w:szCs w:val="20"/>
        </w:rPr>
      </w:pPr>
      <w:r w:rsidRPr="00AC7F31">
        <w:rPr>
          <w:rFonts w:asciiTheme="minorHAnsi" w:hAnsiTheme="minorHAnsi"/>
          <w:color w:val="000000"/>
          <w:sz w:val="20"/>
          <w:szCs w:val="20"/>
        </w:rPr>
        <w:t>Trener prowadzący</w:t>
      </w:r>
      <w:r w:rsidR="000E5682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CE145E" w:rsidRPr="00AC7F31">
        <w:rPr>
          <w:rFonts w:asciiTheme="minorHAnsi" w:hAnsiTheme="minorHAnsi"/>
          <w:color w:val="000000"/>
          <w:sz w:val="20"/>
          <w:szCs w:val="20"/>
        </w:rPr>
        <w:t xml:space="preserve">będzie zobowiązany do poprowadzenia </w:t>
      </w:r>
      <w:r w:rsidR="000E5682">
        <w:rPr>
          <w:rFonts w:asciiTheme="minorHAnsi" w:hAnsiTheme="minorHAnsi"/>
          <w:color w:val="000000"/>
          <w:sz w:val="20"/>
          <w:szCs w:val="20"/>
        </w:rPr>
        <w:t>zajęć warsztatowych</w:t>
      </w:r>
      <w:r w:rsidR="000257AF">
        <w:rPr>
          <w:rFonts w:asciiTheme="minorHAnsi" w:hAnsiTheme="minorHAnsi"/>
          <w:color w:val="000000"/>
          <w:sz w:val="20"/>
          <w:szCs w:val="20"/>
        </w:rPr>
        <w:t xml:space="preserve"> </w:t>
      </w:r>
      <w:r w:rsidR="001B44F0" w:rsidRPr="00AC7F31">
        <w:rPr>
          <w:rFonts w:asciiTheme="minorHAnsi" w:hAnsiTheme="minorHAnsi"/>
          <w:color w:val="000000"/>
          <w:sz w:val="20"/>
          <w:szCs w:val="20"/>
        </w:rPr>
        <w:t>w zakresie opisanym powyżej.</w:t>
      </w:r>
    </w:p>
    <w:p w14:paraId="7CCFBA57" w14:textId="58F45947" w:rsidR="00CE145E" w:rsidRPr="007B49B8" w:rsidRDefault="00CE145E" w:rsidP="003C1340">
      <w:pPr>
        <w:pStyle w:val="p1"/>
        <w:numPr>
          <w:ilvl w:val="0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Charakterystyka uczestników </w:t>
      </w:r>
      <w:r w:rsidR="000E5682">
        <w:rPr>
          <w:rFonts w:asciiTheme="minorHAnsi" w:hAnsiTheme="minorHAnsi" w:cstheme="minorHAnsi"/>
          <w:color w:val="000000" w:themeColor="text1"/>
          <w:sz w:val="20"/>
          <w:szCs w:val="20"/>
        </w:rPr>
        <w:t>zajęć warsztatowych</w:t>
      </w: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: 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studenci </w:t>
      </w:r>
      <w:r w:rsidR="001B44F0"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Akademii Ignatianum w Krakowie</w:t>
      </w:r>
      <w:r w:rsidR="003C1340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, </w:t>
      </w:r>
      <w:r w:rsidR="003C1340" w:rsidRPr="003C1340">
        <w:rPr>
          <w:rFonts w:asciiTheme="minorHAnsi" w:hAnsiTheme="minorHAnsi" w:cstheme="minorHAnsi"/>
          <w:color w:val="000000" w:themeColor="text1"/>
          <w:sz w:val="20"/>
          <w:szCs w:val="20"/>
        </w:rPr>
        <w:t>którym do ukończenia studiów nie zostało więcej niż 4 semestry</w:t>
      </w:r>
      <w:r w:rsidR="003540A0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B785BD1" w14:textId="77777777" w:rsid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  <w:t>Wykonawca zobowiązany będzie w szczególności do:</w:t>
      </w:r>
    </w:p>
    <w:p w14:paraId="2FE68E28" w14:textId="5528A41E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lastRenderedPageBreak/>
        <w:t>Opracowania szczegółowego programu szkolenia uwzględniającego cel szkolenia (proponowany zakres, specyfikę uczestników, analizę potrzeb) oraz zagadn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ienia wskazane powyżej w pkt. 1.</w:t>
      </w:r>
    </w:p>
    <w:p w14:paraId="36169B26" w14:textId="132CF13C" w:rsidR="00F43EB5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B736C2">
        <w:rPr>
          <w:rFonts w:asciiTheme="minorHAnsi" w:eastAsia="Times New Roman" w:hAnsiTheme="minorHAnsi" w:cstheme="minorHAnsi"/>
          <w:sz w:val="20"/>
          <w:szCs w:val="20"/>
        </w:rPr>
        <w:t xml:space="preserve">Opracowania niezbędnych materiałów </w:t>
      </w:r>
      <w:r>
        <w:rPr>
          <w:rFonts w:asciiTheme="minorHAnsi" w:eastAsia="Times New Roman" w:hAnsiTheme="minorHAnsi" w:cstheme="minorHAnsi"/>
          <w:sz w:val="20"/>
          <w:szCs w:val="20"/>
        </w:rPr>
        <w:t>szkoleniowych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FDD1891" w14:textId="3E2F5893" w:rsidR="003C1340" w:rsidRPr="003C1340" w:rsidRDefault="003C1340" w:rsidP="003C134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C1340">
        <w:rPr>
          <w:rFonts w:asciiTheme="minorHAnsi" w:eastAsia="Times New Roman" w:hAnsiTheme="minorHAnsi" w:cstheme="minorHAnsi"/>
          <w:sz w:val="20"/>
          <w:szCs w:val="20"/>
        </w:rPr>
        <w:t>Opracowanie, przeprowadzen</w:t>
      </w:r>
      <w:r w:rsidR="00A34BFD">
        <w:rPr>
          <w:rFonts w:asciiTheme="minorHAnsi" w:eastAsia="Times New Roman" w:hAnsiTheme="minorHAnsi" w:cstheme="minorHAnsi"/>
          <w:sz w:val="20"/>
          <w:szCs w:val="20"/>
        </w:rPr>
        <w:t xml:space="preserve">ie i sprawdzenie testu, </w:t>
      </w:r>
      <w:r w:rsidRPr="003C1340">
        <w:rPr>
          <w:rFonts w:asciiTheme="minorHAnsi" w:eastAsia="Times New Roman" w:hAnsiTheme="minorHAnsi" w:cstheme="minorHAnsi"/>
          <w:sz w:val="20"/>
          <w:szCs w:val="20"/>
        </w:rPr>
        <w:t>który obejmować będzie sprawdzenie umiejętności wskazanych powyżej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EA94297" w14:textId="3965C7B5" w:rsidR="003C1340" w:rsidRPr="003C1340" w:rsidRDefault="003C1340" w:rsidP="003C1340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3C1340">
        <w:rPr>
          <w:rFonts w:asciiTheme="minorHAnsi" w:eastAsia="Times New Roman" w:hAnsiTheme="minorHAnsi" w:cstheme="minorHAnsi"/>
          <w:sz w:val="20"/>
          <w:szCs w:val="20"/>
        </w:rPr>
        <w:t>Zakończenie całości szkolenia oraz zajęć warsztatowych egzaminem (minimum zaliczenia przez uczestnika egzaminu to 51% maksymalnej liczny punktów) – opracowanie, przeprowadzenie i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> </w:t>
      </w:r>
      <w:r w:rsidRPr="003C1340">
        <w:rPr>
          <w:rFonts w:asciiTheme="minorHAnsi" w:eastAsia="Times New Roman" w:hAnsiTheme="minorHAnsi" w:cstheme="minorHAnsi"/>
          <w:sz w:val="20"/>
          <w:szCs w:val="20"/>
        </w:rPr>
        <w:t>sprawdzenie egzaminu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7CE6D24D" w14:textId="10AB4F76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E10BF4">
        <w:rPr>
          <w:rFonts w:asciiTheme="minorHAnsi" w:eastAsia="Times New Roman" w:hAnsiTheme="minorHAnsi" w:cstheme="minorHAnsi"/>
          <w:sz w:val="20"/>
          <w:szCs w:val="20"/>
        </w:rPr>
        <w:t>Zapewnieni</w:t>
      </w:r>
      <w:r>
        <w:rPr>
          <w:rFonts w:asciiTheme="minorHAnsi" w:eastAsia="Times New Roman" w:hAnsiTheme="minorHAnsi" w:cstheme="minorHAnsi"/>
          <w:sz w:val="20"/>
          <w:szCs w:val="20"/>
        </w:rPr>
        <w:t>a</w:t>
      </w:r>
      <w:r w:rsidRPr="00E10BF4">
        <w:rPr>
          <w:rFonts w:asciiTheme="minorHAnsi" w:eastAsia="Times New Roman" w:hAnsiTheme="minorHAnsi" w:cstheme="minorHAnsi"/>
          <w:sz w:val="20"/>
          <w:szCs w:val="20"/>
        </w:rPr>
        <w:t xml:space="preserve"> kadry trenerskiej posiadającej 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>wykształcenie wyższe</w:t>
      </w:r>
      <w:r w:rsidR="003C1340">
        <w:rPr>
          <w:rFonts w:asciiTheme="minorHAnsi" w:eastAsia="Times New Roman" w:hAnsiTheme="minorHAnsi" w:cstheme="minorHAnsi"/>
          <w:sz w:val="20"/>
          <w:szCs w:val="20"/>
        </w:rPr>
        <w:t xml:space="preserve"> kierunkowe</w:t>
      </w:r>
      <w:r w:rsidR="00AC7F31">
        <w:rPr>
          <w:rFonts w:asciiTheme="minorHAnsi" w:eastAsia="Times New Roman" w:hAnsiTheme="minorHAnsi" w:cstheme="minorHAnsi"/>
          <w:sz w:val="20"/>
          <w:szCs w:val="20"/>
        </w:rPr>
        <w:t xml:space="preserve">, </w:t>
      </w:r>
      <w:r w:rsidRPr="005D2414">
        <w:rPr>
          <w:rFonts w:asciiTheme="minorHAnsi" w:eastAsia="Times New Roman" w:hAnsiTheme="minorHAnsi" w:cstheme="minorHAnsi"/>
          <w:sz w:val="20"/>
          <w:szCs w:val="20"/>
        </w:rPr>
        <w:t>minimum 2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 xml:space="preserve"> </w:t>
      </w:r>
      <w:r w:rsidRPr="005D2414">
        <w:rPr>
          <w:rFonts w:asciiTheme="minorHAnsi" w:eastAsia="Times New Roman" w:hAnsiTheme="minorHAnsi" w:cstheme="minorHAnsi"/>
          <w:sz w:val="20"/>
          <w:szCs w:val="20"/>
        </w:rPr>
        <w:t>lata doświadczenia zawodowego w obszarze merytorycznym szkolenia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1455AF5D" w14:textId="3623BBD2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>znakowani</w:t>
      </w:r>
      <w:r>
        <w:rPr>
          <w:rFonts w:asciiTheme="minorHAnsi" w:eastAsia="Times New Roman" w:hAnsiTheme="minorHAnsi" w:cstheme="minorHAnsi"/>
          <w:sz w:val="20"/>
          <w:szCs w:val="20"/>
        </w:rPr>
        <w:t xml:space="preserve">a 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>wszystkich wytworzonych materiałów dla potrzeb szkolenia logotypami wymaganymi przez Zamawiającego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DD04EC7" w14:textId="7F91C257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Z</w:t>
      </w:r>
      <w:r w:rsidR="00013C5A" w:rsidRPr="000C62BD">
        <w:rPr>
          <w:rFonts w:asciiTheme="minorHAnsi" w:eastAsia="Times New Roman" w:hAnsiTheme="minorHAnsi" w:cstheme="minorHAnsi"/>
          <w:sz w:val="20"/>
          <w:szCs w:val="20"/>
        </w:rPr>
        <w:t>apewnienia nadzoru nad przebiegiem szkolenia tj. rozdanie materiałów szkoleniowych, zebranie podpisów na listach obecności, przekazywanie uczestnikom informacji organizacyjnych</w:t>
      </w:r>
      <w:r w:rsidR="00DD0CB9" w:rsidRPr="000C62BD">
        <w:rPr>
          <w:rFonts w:asciiTheme="minorHAnsi" w:eastAsia="Times New Roman" w:hAnsiTheme="minorHAnsi" w:cstheme="minorHAnsi"/>
          <w:sz w:val="20"/>
          <w:szCs w:val="20"/>
        </w:rPr>
        <w:t>, przeprowadzenie ankiety oceny szkolenia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48332DC7" w14:textId="1A505DEC" w:rsidR="00F43EB5" w:rsidRPr="000C62BD" w:rsidRDefault="00081D7E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>
        <w:rPr>
          <w:rFonts w:asciiTheme="minorHAnsi" w:eastAsia="Times New Roman" w:hAnsiTheme="minorHAnsi" w:cstheme="minorHAnsi"/>
          <w:sz w:val="20"/>
          <w:szCs w:val="20"/>
        </w:rPr>
        <w:t>P</w:t>
      </w:r>
      <w:r w:rsidR="00013C5A" w:rsidRPr="000C62BD">
        <w:rPr>
          <w:rFonts w:asciiTheme="minorHAnsi" w:eastAsia="Times New Roman" w:hAnsiTheme="minorHAnsi" w:cstheme="minorHAnsi"/>
          <w:sz w:val="20"/>
          <w:szCs w:val="20"/>
        </w:rPr>
        <w:t>rzygotowania i wręczenia uczestnikom szkolenia imiennych certyfikatów/zaświadczeń ze szkolenia Wzór certyfikatu/zaświadczenia musi być zaakceptowany przez Zamawiającego i powinien zawierać: temat, termin, imię i nazwisko uczestnika szkolenia, imię i nazwisko trenera, a także podpis i pieczątkę wykonawcy szkolenia.</w:t>
      </w:r>
    </w:p>
    <w:p w14:paraId="077ED038" w14:textId="03047847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Wykonawca jest zobowiązany do przygotowania wzoru zaświadczenia (lub certyfikatu), na którym powinna znaleźć się informacja, iż szkolenie są współfinansowan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>e z Unii Europejskiej</w:t>
      </w:r>
      <w:r w:rsidR="003540A0">
        <w:rPr>
          <w:rFonts w:asciiTheme="minorHAnsi" w:eastAsia="Times New Roman" w:hAnsiTheme="minorHAnsi" w:cstheme="minorHAnsi"/>
          <w:sz w:val="20"/>
          <w:szCs w:val="20"/>
        </w:rPr>
        <w:t>,</w:t>
      </w:r>
      <w:r w:rsidR="00425EFE">
        <w:rPr>
          <w:rFonts w:asciiTheme="minorHAnsi" w:eastAsia="Times New Roman" w:hAnsiTheme="minorHAnsi" w:cstheme="minorHAnsi"/>
          <w:sz w:val="20"/>
          <w:szCs w:val="20"/>
        </w:rPr>
        <w:t xml:space="preserve"> zgodnie z 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aktualnymi na dzień przeprowadzenia szkolenia Wytycznymi oraz zasadami promocji Projektu, przedłożenia do akceptacji Zmawiającemu w terminie nie później niż przed rozpoczęci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em realizacji danego szkolenia.</w:t>
      </w:r>
    </w:p>
    <w:p w14:paraId="571297C7" w14:textId="13A5CCD6" w:rsidR="00F43EB5" w:rsidRPr="000C62BD" w:rsidRDefault="00013C5A" w:rsidP="00A34BFD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Przekazania Zamawiającemu </w:t>
      </w:r>
      <w:r w:rsidR="00A34BFD" w:rsidRPr="00A34BFD">
        <w:rPr>
          <w:rFonts w:asciiTheme="minorHAnsi" w:eastAsia="Times New Roman" w:hAnsiTheme="minorHAnsi" w:cstheme="minorHAnsi"/>
          <w:sz w:val="20"/>
          <w:szCs w:val="20"/>
        </w:rPr>
        <w:t>kopii certyfikatów i/lub zaświadczeń wydanych uczestnikom projektu.</w:t>
      </w:r>
    </w:p>
    <w:p w14:paraId="385818CB" w14:textId="58D74F85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Prowadzenia i przekazania Zamawiającemu listy obecności z każdego dnia szkolenia.</w:t>
      </w:r>
    </w:p>
    <w:p w14:paraId="52B5FDD3" w14:textId="390C14F8" w:rsidR="00CE145E" w:rsidRPr="00F43EB5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eastAsia="Times New Roman" w:hAnsiTheme="minorHAnsi"/>
          <w:b/>
          <w:color w:val="000000" w:themeColor="text1"/>
          <w:sz w:val="20"/>
          <w:szCs w:val="20"/>
        </w:rPr>
      </w:pPr>
      <w:r w:rsidRPr="00F43EB5">
        <w:rPr>
          <w:rFonts w:asciiTheme="minorHAnsi" w:hAnsiTheme="minorHAnsi" w:cstheme="minorHAnsi"/>
          <w:color w:val="000000" w:themeColor="text1"/>
          <w:sz w:val="20"/>
          <w:szCs w:val="20"/>
        </w:rPr>
        <w:t>Termin i miejsce realizacji przedmiotu zamówienia:</w:t>
      </w:r>
    </w:p>
    <w:p w14:paraId="364B39FC" w14:textId="099CEE7E" w:rsidR="00F43EB5" w:rsidRPr="000C62BD" w:rsidRDefault="00013C5A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</w:t>
      </w:r>
      <w:r w:rsidR="00F43EB5" w:rsidRPr="000C62BD">
        <w:rPr>
          <w:rFonts w:asciiTheme="minorHAnsi" w:eastAsia="Times New Roman" w:hAnsiTheme="minorHAnsi" w:cstheme="minorHAnsi"/>
          <w:sz w:val="20"/>
          <w:szCs w:val="20"/>
        </w:rPr>
        <w:t xml:space="preserve">wany termin realizacji szkoleń </w:t>
      </w:r>
      <w:r w:rsidR="007C18F8">
        <w:rPr>
          <w:rFonts w:asciiTheme="minorHAnsi" w:eastAsia="Times New Roman" w:hAnsiTheme="minorHAnsi" w:cstheme="minorHAnsi"/>
          <w:sz w:val="20"/>
          <w:szCs w:val="20"/>
        </w:rPr>
        <w:t>luty 2021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 r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– 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czerwiec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 202</w:t>
      </w:r>
      <w:r w:rsidR="000257AF">
        <w:rPr>
          <w:rFonts w:asciiTheme="minorHAnsi" w:eastAsia="Times New Roman" w:hAnsiTheme="minorHAnsi" w:cstheme="minorHAnsi"/>
          <w:sz w:val="20"/>
          <w:szCs w:val="20"/>
        </w:rPr>
        <w:t>3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 xml:space="preserve"> r</w:t>
      </w:r>
      <w:r w:rsidR="00E4788A">
        <w:rPr>
          <w:rFonts w:asciiTheme="minorHAnsi" w:eastAsia="Times New Roman" w:hAnsiTheme="minorHAnsi" w:cstheme="minorHAnsi"/>
          <w:sz w:val="20"/>
          <w:szCs w:val="20"/>
        </w:rPr>
        <w:t xml:space="preserve">. </w:t>
      </w:r>
      <w:r w:rsidRPr="000C62BD">
        <w:rPr>
          <w:rFonts w:asciiTheme="minorHAnsi" w:eastAsia="Times New Roman" w:hAnsiTheme="minorHAnsi" w:cstheme="minorHAnsi"/>
          <w:sz w:val="20"/>
          <w:szCs w:val="20"/>
        </w:rPr>
        <w:t>Zamawiający zobowiązuje się do ustalenia ostatecznego terminu szkolenia (dzień, miesiąc) do 14 dni od daty zawarcia umowy.</w:t>
      </w:r>
    </w:p>
    <w:p w14:paraId="35EC35F9" w14:textId="5D86FE1A" w:rsidR="00F43EB5" w:rsidRPr="000C62BD" w:rsidRDefault="00F43EB5" w:rsidP="00425EFE">
      <w:pPr>
        <w:pStyle w:val="p1"/>
        <w:numPr>
          <w:ilvl w:val="1"/>
          <w:numId w:val="19"/>
        </w:numPr>
        <w:spacing w:line="320" w:lineRule="exact"/>
        <w:jc w:val="both"/>
        <w:rPr>
          <w:rFonts w:asciiTheme="minorHAnsi" w:eastAsia="Times New Roman" w:hAnsiTheme="minorHAnsi" w:cstheme="minorHAnsi"/>
          <w:sz w:val="20"/>
          <w:szCs w:val="20"/>
        </w:rPr>
      </w:pPr>
      <w:r w:rsidRPr="000C62BD">
        <w:rPr>
          <w:rFonts w:asciiTheme="minorHAnsi" w:eastAsia="Times New Roman" w:hAnsiTheme="minorHAnsi" w:cstheme="minorHAnsi"/>
          <w:sz w:val="20"/>
          <w:szCs w:val="20"/>
        </w:rPr>
        <w:t>Planowane miejsce realizacji szkoleń: Akademia Ignatianum w Krakowie, ul. Kopernika 26, 31-501 Kraków</w:t>
      </w:r>
      <w:r w:rsidR="00D91F72">
        <w:rPr>
          <w:rFonts w:asciiTheme="minorHAnsi" w:eastAsia="Times New Roman" w:hAnsiTheme="minorHAnsi" w:cstheme="minorHAnsi"/>
          <w:sz w:val="20"/>
          <w:szCs w:val="20"/>
        </w:rPr>
        <w:t>.</w:t>
      </w:r>
    </w:p>
    <w:p w14:paraId="344373AD" w14:textId="77777777" w:rsidR="00CE145E" w:rsidRPr="000C62BD" w:rsidRDefault="00CE145E" w:rsidP="000C62BD">
      <w:pPr>
        <w:pStyle w:val="p1"/>
        <w:numPr>
          <w:ilvl w:val="0"/>
          <w:numId w:val="19"/>
        </w:numPr>
        <w:spacing w:line="320" w:lineRule="exact"/>
        <w:ind w:left="284" w:hanging="284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Sposób płatności:</w:t>
      </w:r>
    </w:p>
    <w:p w14:paraId="1AB98080" w14:textId="4605AE8B" w:rsidR="00CE145E" w:rsidRPr="000C62BD" w:rsidRDefault="00A11798" w:rsidP="00425EFE">
      <w:pPr>
        <w:pStyle w:val="p1"/>
        <w:spacing w:line="320" w:lineRule="exact"/>
        <w:ind w:left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Zapłata za wykonanie usługi nastąpi po wykonaniu 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usługi w terminie do 30 dni od daty otrzymania prawidłowej faktury lub od wystawienia prawidłowego rachunku do umowy zlecenia. Nie przewiduje się zaliczek. </w:t>
      </w:r>
    </w:p>
    <w:p w14:paraId="75239AB7" w14:textId="1ECF2223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Kod CPV (nazwa kodu): 80000000-4 Usługi edukacyjne i szkoleniowe</w:t>
      </w:r>
      <w:r w:rsidR="00D91F72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</w:p>
    <w:p w14:paraId="71F35EFB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7B49B8">
        <w:rPr>
          <w:rFonts w:asciiTheme="minorHAnsi" w:hAnsiTheme="minorHAnsi" w:cstheme="minorHAnsi"/>
          <w:color w:val="000000" w:themeColor="text1"/>
          <w:sz w:val="20"/>
          <w:szCs w:val="20"/>
        </w:rPr>
        <w:t>Wszystkie koszty związane z realizacją zadania, a nie określone jako „pozostające po stronie Zamawiającego” są po stronie Wykonawcy i winny być uwzględnione przez Wykonawcę w wycenie.</w:t>
      </w:r>
    </w:p>
    <w:p w14:paraId="208FB0CE" w14:textId="77777777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Miejsce oraz termin przedłożenia informacji o koszcie usługi: </w:t>
      </w:r>
    </w:p>
    <w:p w14:paraId="437E9EC9" w14:textId="2F38BDD0" w:rsidR="009F2829" w:rsidRPr="000C62BD" w:rsidRDefault="009F2829" w:rsidP="00425EFE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Drogą e-mailową n</w:t>
      </w:r>
      <w:r w:rsidRPr="00E728A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a adres </w:t>
      </w:r>
      <w:hyperlink r:id="rId7" w:history="1">
        <w:r w:rsidR="00E728AB" w:rsidRPr="00E728AB">
          <w:rPr>
            <w:rStyle w:val="Hipercze"/>
            <w:rFonts w:asciiTheme="minorHAnsi" w:hAnsiTheme="minorHAnsi" w:cstheme="minorHAnsi"/>
            <w:sz w:val="20"/>
            <w:szCs w:val="20"/>
          </w:rPr>
          <w:t>grzegorz.kocot@ignatianum.edu.pl</w:t>
        </w:r>
      </w:hyperlink>
      <w:r w:rsidR="00BF1BAA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do dnia </w:t>
      </w:r>
      <w:r w:rsidR="007C18F8">
        <w:rPr>
          <w:rFonts w:asciiTheme="minorHAnsi" w:hAnsiTheme="minorHAnsi" w:cstheme="minorHAnsi"/>
          <w:color w:val="000000" w:themeColor="text1"/>
          <w:sz w:val="20"/>
          <w:szCs w:val="20"/>
        </w:rPr>
        <w:t>11</w:t>
      </w:r>
      <w:r w:rsidR="00BF1BAA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 w:rsidR="007C18F8">
        <w:rPr>
          <w:rFonts w:asciiTheme="minorHAnsi" w:hAnsiTheme="minorHAnsi" w:cstheme="minorHAnsi"/>
          <w:color w:val="000000" w:themeColor="text1"/>
          <w:sz w:val="20"/>
          <w:szCs w:val="20"/>
        </w:rPr>
        <w:t>12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.20</w:t>
      </w:r>
      <w:r w:rsidR="00F43EB5"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20</w:t>
      </w: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r. do godz. 12:00.</w:t>
      </w:r>
    </w:p>
    <w:p w14:paraId="493CC340" w14:textId="5205B57C" w:rsidR="00CE145E" w:rsidRPr="00A34BFD" w:rsidRDefault="009F2829" w:rsidP="00A34BFD">
      <w:pPr>
        <w:pStyle w:val="p1"/>
        <w:numPr>
          <w:ilvl w:val="0"/>
          <w:numId w:val="19"/>
        </w:numPr>
        <w:spacing w:line="320" w:lineRule="exact"/>
        <w:ind w:left="284" w:hanging="284"/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0C62BD">
        <w:rPr>
          <w:rFonts w:asciiTheme="minorHAnsi" w:hAnsiTheme="minorHAnsi" w:cstheme="minorHAnsi"/>
          <w:color w:val="000000" w:themeColor="text1"/>
          <w:sz w:val="20"/>
          <w:szCs w:val="20"/>
        </w:rPr>
        <w:t>W wycenie proszę podać szacunkową kwotę netto (bez podatku VAT) i brutto. W załączeniu wzór formularza szacunkowej wyceny.</w:t>
      </w:r>
    </w:p>
    <w:p w14:paraId="716F46F1" w14:textId="15C5FC98" w:rsidR="00CE145E" w:rsidRPr="007B49B8" w:rsidRDefault="000C62BD" w:rsidP="007B49B8">
      <w:pPr>
        <w:spacing w:line="320" w:lineRule="exact"/>
        <w:ind w:left="360"/>
        <w:jc w:val="both"/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0"/>
          <w:szCs w:val="20"/>
          <w:lang w:eastAsia="pl-PL"/>
        </w:rPr>
        <w:br w:type="column"/>
      </w:r>
    </w:p>
    <w:bookmarkEnd w:id="0"/>
    <w:bookmarkEnd w:id="1"/>
    <w:p w14:paraId="0F06BBA6" w14:textId="77777777" w:rsidR="00DD0CB9" w:rsidRPr="00B736C2" w:rsidRDefault="00DD0CB9" w:rsidP="00DD0CB9">
      <w:pPr>
        <w:jc w:val="center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FORMULARZ SZACUNKOWEJ WYCENY (WZÓR)</w:t>
      </w:r>
    </w:p>
    <w:p w14:paraId="10598794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PEŁNA NAZWA WYKONAWCY: .......................................................................................</w:t>
      </w:r>
    </w:p>
    <w:p w14:paraId="55B2FC0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ADRES Z KODEM POCZTOWYM: .....................................................................................</w:t>
      </w:r>
    </w:p>
    <w:p w14:paraId="4E7C5CE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TELEFON: ............................................................</w:t>
      </w:r>
    </w:p>
    <w:p w14:paraId="1405167D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ADRES E-MAIL: ....................................................</w:t>
      </w:r>
    </w:p>
    <w:p w14:paraId="223C6399" w14:textId="77777777" w:rsidR="00DD0CB9" w:rsidRPr="00CE145E" w:rsidRDefault="00DD0CB9" w:rsidP="00DD0CB9">
      <w:pPr>
        <w:jc w:val="both"/>
        <w:rPr>
          <w:rFonts w:asciiTheme="minorHAnsi" w:hAnsiTheme="minorHAnsi" w:cstheme="minorHAnsi"/>
          <w:sz w:val="20"/>
          <w:szCs w:val="20"/>
          <w:lang w:val="en-US"/>
        </w:rPr>
      </w:pPr>
      <w:r w:rsidRPr="00CE145E">
        <w:rPr>
          <w:rFonts w:asciiTheme="minorHAnsi" w:hAnsiTheme="minorHAnsi" w:cstheme="minorHAnsi"/>
          <w:sz w:val="20"/>
          <w:szCs w:val="20"/>
          <w:lang w:val="en-US"/>
        </w:rPr>
        <w:t>NUMER NIP:................................................/NUMER REGON: ................................................</w:t>
      </w:r>
    </w:p>
    <w:p w14:paraId="01C5A22D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ROZLICZENIE NA PODSTAWIE *:</w:t>
      </w:r>
    </w:p>
    <w:p w14:paraId="15EB57AA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FAKTURY</w:t>
      </w:r>
    </w:p>
    <w:p w14:paraId="008EDAE6" w14:textId="77777777" w:rsidR="00DD0CB9" w:rsidRPr="00B736C2" w:rsidRDefault="00DD0CB9" w:rsidP="00DD0CB9">
      <w:pPr>
        <w:pStyle w:val="Akapitzlist"/>
        <w:numPr>
          <w:ilvl w:val="0"/>
          <w:numId w:val="3"/>
        </w:num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UMOWY ZLECENIA (NIE PROWADZĄCY DZIAŁALNOŚCI GOSPODARCZEJ)</w:t>
      </w:r>
    </w:p>
    <w:p w14:paraId="03704E46" w14:textId="77777777" w:rsidR="00DD0CB9" w:rsidRPr="008116D1" w:rsidRDefault="00DD0CB9" w:rsidP="00DD0CB9">
      <w:pPr>
        <w:jc w:val="both"/>
        <w:rPr>
          <w:rFonts w:asciiTheme="minorHAnsi" w:hAnsiTheme="minorHAnsi" w:cstheme="minorHAnsi"/>
          <w:sz w:val="16"/>
          <w:szCs w:val="16"/>
        </w:rPr>
      </w:pPr>
      <w:r w:rsidRPr="00266082">
        <w:rPr>
          <w:rFonts w:asciiTheme="minorHAnsi" w:hAnsiTheme="minorHAnsi" w:cstheme="minorHAnsi"/>
          <w:sz w:val="16"/>
          <w:szCs w:val="16"/>
        </w:rPr>
        <w:t>*</w:t>
      </w:r>
      <w:r w:rsidRPr="00266082">
        <w:rPr>
          <w:rFonts w:asciiTheme="minorHAnsi" w:hAnsiTheme="minorHAnsi" w:cstheme="minorHAnsi"/>
          <w:i/>
          <w:sz w:val="16"/>
          <w:szCs w:val="16"/>
        </w:rPr>
        <w:t>odpowiednie proszę zaznaczyć</w:t>
      </w:r>
      <w:r w:rsidRPr="00266082">
        <w:rPr>
          <w:rFonts w:asciiTheme="minorHAnsi" w:hAnsiTheme="minorHAnsi" w:cstheme="minorHAnsi"/>
          <w:sz w:val="16"/>
          <w:szCs w:val="16"/>
        </w:rPr>
        <w:t xml:space="preserve"> </w:t>
      </w:r>
    </w:p>
    <w:p w14:paraId="0677870F" w14:textId="25CE88D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8116D1">
        <w:rPr>
          <w:rFonts w:asciiTheme="minorHAnsi" w:hAnsiTheme="minorHAnsi" w:cstheme="minorHAnsi"/>
          <w:sz w:val="20"/>
          <w:szCs w:val="20"/>
        </w:rPr>
        <w:t>W nawiązaniu do zapytania o szacunkowy koszt przedmiotu zamówienia na</w:t>
      </w:r>
      <w:r>
        <w:rPr>
          <w:rFonts w:asciiTheme="minorHAnsi" w:hAnsiTheme="minorHAnsi" w:cstheme="minorHAnsi"/>
          <w:sz w:val="20"/>
          <w:szCs w:val="20"/>
        </w:rPr>
        <w:t xml:space="preserve"> usługę szkoleniową dla </w:t>
      </w:r>
      <w:r w:rsidR="00C84029">
        <w:rPr>
          <w:rFonts w:asciiTheme="minorHAnsi" w:hAnsiTheme="minorHAnsi" w:cstheme="minorHAnsi"/>
          <w:sz w:val="20"/>
          <w:szCs w:val="20"/>
        </w:rPr>
        <w:t>studentów</w:t>
      </w:r>
      <w:r>
        <w:rPr>
          <w:rFonts w:asciiTheme="minorHAnsi" w:hAnsiTheme="minorHAnsi" w:cstheme="minorHAnsi"/>
          <w:sz w:val="20"/>
          <w:szCs w:val="20"/>
        </w:rPr>
        <w:t xml:space="preserve"> Akademii Ignatianum w Krakowie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="00E4788A">
        <w:rPr>
          <w:rFonts w:asciiTheme="minorHAnsi" w:hAnsiTheme="minorHAnsi" w:cstheme="minorHAnsi"/>
          <w:color w:val="000000" w:themeColor="text1"/>
          <w:sz w:val="20"/>
          <w:szCs w:val="20"/>
        </w:rPr>
        <w:t>pn.</w:t>
      </w:r>
      <w:r w:rsidRPr="008116D1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  <w:r w:rsidRPr="008116D1">
        <w:rPr>
          <w:rFonts w:asciiTheme="minorHAnsi" w:hAnsiTheme="minorHAnsi" w:cstheme="minorHAnsi"/>
          <w:b/>
          <w:sz w:val="20"/>
          <w:szCs w:val="20"/>
        </w:rPr>
        <w:t>„</w:t>
      </w:r>
      <w:r w:rsidR="007C18F8" w:rsidRPr="007C18F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Szkolenie z zakresu typ</w:t>
      </w:r>
      <w:r w:rsidR="007C18F8">
        <w:rPr>
          <w:rStyle w:val="Pogrubienie"/>
          <w:rFonts w:asciiTheme="minorHAnsi" w:eastAsia="Times New Roman" w:hAnsiTheme="minorHAnsi"/>
          <w:color w:val="000000" w:themeColor="text1"/>
          <w:sz w:val="20"/>
          <w:szCs w:val="20"/>
        </w:rPr>
        <w:t>ografii i projektowania książek</w:t>
      </w:r>
      <w:r w:rsidRPr="008116D1">
        <w:rPr>
          <w:rFonts w:asciiTheme="minorHAnsi" w:hAnsiTheme="minorHAnsi" w:cstheme="minorHAnsi"/>
          <w:b/>
          <w:sz w:val="20"/>
          <w:szCs w:val="20"/>
        </w:rPr>
        <w:t>”</w:t>
      </w:r>
      <w:r w:rsidRPr="008116D1">
        <w:rPr>
          <w:rFonts w:asciiTheme="minorHAnsi" w:hAnsiTheme="minorHAnsi" w:cstheme="minorHAnsi"/>
          <w:color w:val="FF0000"/>
          <w:sz w:val="20"/>
          <w:szCs w:val="20"/>
        </w:rPr>
        <w:t xml:space="preserve"> 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na podstawie umowy zawartej w dniu 10.06.2019 r., numer POWR.03.05.00-00-Z203/18 o realizację i</w:t>
      </w:r>
      <w:r w:rsidR="008602AE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 </w:t>
      </w:r>
      <w:r w:rsidRPr="008116D1">
        <w:rPr>
          <w:rFonts w:asciiTheme="minorHAnsi" w:eastAsia="Times New Roman" w:hAnsiTheme="minorHAnsi"/>
          <w:color w:val="000000" w:themeColor="text1"/>
          <w:sz w:val="20"/>
          <w:szCs w:val="20"/>
          <w:lang w:eastAsia="pl-PL"/>
        </w:rPr>
        <w:t>finansowanie projektu, który uzyskał finansowanie w ramach konkursu na Zintegrowane Programy Rozwoju Uczelni, pomiędzy Narodowym Centrum Badań i Rozwoju a Akademią Ignatianum w Krakowie.</w:t>
      </w:r>
      <w:r w:rsidRPr="008116D1">
        <w:rPr>
          <w:rFonts w:asciiTheme="minorHAnsi" w:hAnsiTheme="minorHAnsi" w:cstheme="minorHAnsi"/>
          <w:sz w:val="20"/>
          <w:szCs w:val="20"/>
        </w:rPr>
        <w:t>, szacujemy, że:</w:t>
      </w:r>
    </w:p>
    <w:p w14:paraId="32850F31" w14:textId="493D7B4C" w:rsidR="00DD0CB9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całkowita wartość wykonania przedmiotu zamówienia, w pełnym rzeczowym zakre</w:t>
      </w:r>
      <w:r>
        <w:rPr>
          <w:rFonts w:asciiTheme="minorHAnsi" w:hAnsiTheme="minorHAnsi" w:cstheme="minorHAnsi"/>
          <w:sz w:val="20"/>
          <w:szCs w:val="20"/>
        </w:rPr>
        <w:t>sie ujętym w zapytaniu o</w:t>
      </w:r>
      <w:r w:rsidR="008602AE">
        <w:rPr>
          <w:rFonts w:asciiTheme="minorHAnsi" w:hAnsiTheme="minorHAnsi" w:cstheme="minorHAnsi"/>
          <w:sz w:val="20"/>
          <w:szCs w:val="20"/>
        </w:rPr>
        <w:t> </w:t>
      </w:r>
      <w:r>
        <w:rPr>
          <w:rFonts w:asciiTheme="minorHAnsi" w:hAnsiTheme="minorHAnsi" w:cstheme="minorHAnsi"/>
          <w:sz w:val="20"/>
          <w:szCs w:val="20"/>
        </w:rPr>
        <w:t>wycenę</w:t>
      </w:r>
      <w:r w:rsidRPr="00B736C2">
        <w:rPr>
          <w:rFonts w:asciiTheme="minorHAnsi" w:hAnsiTheme="minorHAnsi" w:cstheme="minorHAnsi"/>
          <w:sz w:val="20"/>
          <w:szCs w:val="20"/>
        </w:rPr>
        <w:t>, na kwotę:</w:t>
      </w:r>
    </w:p>
    <w:p w14:paraId="35A4A2F8" w14:textId="77777777" w:rsidR="00DD0CB9" w:rsidRPr="00B736C2" w:rsidRDefault="00DD0CB9" w:rsidP="00DD0CB9">
      <w:pPr>
        <w:jc w:val="both"/>
        <w:rPr>
          <w:rFonts w:asciiTheme="minorHAnsi" w:eastAsia="Times New Roman" w:hAnsiTheme="minorHAnsi" w:cstheme="minorHAnsi"/>
          <w:b/>
          <w:sz w:val="20"/>
          <w:szCs w:val="20"/>
          <w:lang w:eastAsia="pl-PL"/>
        </w:rPr>
      </w:pPr>
    </w:p>
    <w:tbl>
      <w:tblPr>
        <w:tblStyle w:val="Tabela-Siatka"/>
        <w:tblW w:w="8784" w:type="dxa"/>
        <w:tblLayout w:type="fixed"/>
        <w:tblLook w:val="04A0" w:firstRow="1" w:lastRow="0" w:firstColumn="1" w:lastColumn="0" w:noHBand="0" w:noVBand="1"/>
      </w:tblPr>
      <w:tblGrid>
        <w:gridCol w:w="1413"/>
        <w:gridCol w:w="783"/>
        <w:gridCol w:w="1098"/>
        <w:gridCol w:w="1098"/>
        <w:gridCol w:w="1098"/>
        <w:gridCol w:w="1098"/>
        <w:gridCol w:w="1098"/>
        <w:gridCol w:w="1098"/>
      </w:tblGrid>
      <w:tr w:rsidR="00B72631" w14:paraId="2D7024BA" w14:textId="2FC42B2E" w:rsidTr="00B72631">
        <w:tc>
          <w:tcPr>
            <w:tcW w:w="1413" w:type="dxa"/>
          </w:tcPr>
          <w:p w14:paraId="080CD625" w14:textId="77777777" w:rsidR="00B72631" w:rsidRPr="0051280E" w:rsidRDefault="00B72631" w:rsidP="00B72631">
            <w:pPr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color w:val="000000" w:themeColor="text1"/>
                <w:sz w:val="16"/>
                <w:szCs w:val="16"/>
              </w:rPr>
              <w:t xml:space="preserve">Szkolenie </w:t>
            </w:r>
          </w:p>
        </w:tc>
        <w:tc>
          <w:tcPr>
            <w:tcW w:w="783" w:type="dxa"/>
          </w:tcPr>
          <w:p w14:paraId="1B7E3BE6" w14:textId="4DE9969E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 xml:space="preserve">Liczba osób </w:t>
            </w:r>
            <w:r w:rsidR="004714FA">
              <w:rPr>
                <w:rFonts w:asciiTheme="minorHAnsi" w:hAnsiTheme="minorHAnsi" w:cstheme="minorHAnsi"/>
                <w:sz w:val="16"/>
                <w:szCs w:val="16"/>
              </w:rPr>
              <w:t>w grupie</w:t>
            </w:r>
          </w:p>
        </w:tc>
        <w:tc>
          <w:tcPr>
            <w:tcW w:w="1098" w:type="dxa"/>
          </w:tcPr>
          <w:p w14:paraId="54CCB441" w14:textId="55D1EB49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jedną grupę</w:t>
            </w:r>
          </w:p>
        </w:tc>
        <w:tc>
          <w:tcPr>
            <w:tcW w:w="1098" w:type="dxa"/>
          </w:tcPr>
          <w:p w14:paraId="4C2C0950" w14:textId="77777777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506E2AE3" w14:textId="58BDD540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jedną grupę</w:t>
            </w:r>
          </w:p>
        </w:tc>
        <w:tc>
          <w:tcPr>
            <w:tcW w:w="1098" w:type="dxa"/>
          </w:tcPr>
          <w:p w14:paraId="02FC085C" w14:textId="0BAEE45B" w:rsidR="00B72631" w:rsidRPr="0051280E" w:rsidRDefault="00B72631" w:rsidP="001A049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netto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całość przedmiotu zamówienia (</w:t>
            </w:r>
            <w:r w:rsidR="001A04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 grupy)</w:t>
            </w:r>
          </w:p>
        </w:tc>
        <w:tc>
          <w:tcPr>
            <w:tcW w:w="1098" w:type="dxa"/>
          </w:tcPr>
          <w:p w14:paraId="5BA5937F" w14:textId="505BD1ED" w:rsidR="00B72631" w:rsidRPr="0051280E" w:rsidRDefault="00B72631" w:rsidP="00B72631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Podatek VAT stawka (jeśli dot.)</w:t>
            </w:r>
          </w:p>
        </w:tc>
        <w:tc>
          <w:tcPr>
            <w:tcW w:w="1098" w:type="dxa"/>
          </w:tcPr>
          <w:p w14:paraId="13B94C65" w14:textId="4138B12B" w:rsidR="00B72631" w:rsidRPr="0051280E" w:rsidRDefault="00B72631" w:rsidP="001A0494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1280E">
              <w:rPr>
                <w:rFonts w:asciiTheme="minorHAnsi" w:hAnsiTheme="minorHAnsi" w:cstheme="minorHAnsi"/>
                <w:sz w:val="16"/>
                <w:szCs w:val="16"/>
              </w:rPr>
              <w:t>Szacunkowa wycena brutto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za całość przedmiotu zamówienia (</w:t>
            </w:r>
            <w:r w:rsidR="001A0494">
              <w:rPr>
                <w:rFonts w:asciiTheme="minorHAnsi" w:hAnsiTheme="minorHAnsi" w:cstheme="minorHAnsi"/>
                <w:sz w:val="16"/>
                <w:szCs w:val="16"/>
              </w:rPr>
              <w:t>3</w:t>
            </w:r>
            <w:bookmarkStart w:id="2" w:name="_GoBack"/>
            <w:bookmarkEnd w:id="2"/>
            <w:r w:rsidR="004714FA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grupy)</w:t>
            </w:r>
          </w:p>
        </w:tc>
      </w:tr>
      <w:tr w:rsidR="00B72631" w14:paraId="308E8AD0" w14:textId="46B47983" w:rsidTr="00B72631">
        <w:tc>
          <w:tcPr>
            <w:tcW w:w="1413" w:type="dxa"/>
          </w:tcPr>
          <w:p w14:paraId="423DBA61" w14:textId="19875CD9" w:rsidR="00B72631" w:rsidRPr="00AA7FE3" w:rsidRDefault="00B72631" w:rsidP="00AA7FE3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  <w:r w:rsidRPr="00AA7FE3">
              <w:rPr>
                <w:rFonts w:asciiTheme="minorHAnsi" w:hAnsiTheme="minorHAnsi" w:cstheme="minorHAnsi"/>
                <w:sz w:val="16"/>
                <w:szCs w:val="16"/>
              </w:rPr>
              <w:t>„</w:t>
            </w:r>
            <w:r w:rsidR="001A0494" w:rsidRPr="001A0494">
              <w:rPr>
                <w:rFonts w:asciiTheme="minorHAnsi" w:hAnsiTheme="minorHAnsi" w:cstheme="minorHAnsi"/>
                <w:sz w:val="16"/>
                <w:szCs w:val="16"/>
              </w:rPr>
              <w:t>Szkolenie z zakresu typografii i projektowania książek</w:t>
            </w:r>
            <w:r w:rsidRPr="00AA7FE3">
              <w:rPr>
                <w:rFonts w:asciiTheme="minorHAnsi" w:hAnsiTheme="minorHAnsi" w:cstheme="minorHAnsi"/>
                <w:sz w:val="16"/>
                <w:szCs w:val="16"/>
              </w:rPr>
              <w:t xml:space="preserve">” </w:t>
            </w:r>
          </w:p>
          <w:p w14:paraId="5523E7AA" w14:textId="61F87164" w:rsidR="00B72631" w:rsidRPr="003C635C" w:rsidRDefault="00B72631" w:rsidP="006D1DDA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83" w:type="dxa"/>
          </w:tcPr>
          <w:p w14:paraId="5DAFB326" w14:textId="382DA1A9" w:rsidR="00B72631" w:rsidRDefault="001A0494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10</w:t>
            </w:r>
          </w:p>
          <w:p w14:paraId="387890B2" w14:textId="77777777" w:rsidR="00B72631" w:rsidRPr="004A44C7" w:rsidRDefault="00B72631" w:rsidP="006D1DDA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098" w:type="dxa"/>
          </w:tcPr>
          <w:p w14:paraId="0453D8FB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FB7C045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6757DB8C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41D5D630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1B724DB" w14:textId="7777777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098" w:type="dxa"/>
          </w:tcPr>
          <w:p w14:paraId="14A6609F" w14:textId="7A184FB7" w:rsidR="00B72631" w:rsidRDefault="00B72631" w:rsidP="006D1DDA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67701830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25CE658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</w:p>
    <w:p w14:paraId="50FD8FF1" w14:textId="77777777" w:rsidR="00DD0CB9" w:rsidRPr="00B736C2" w:rsidRDefault="00DD0CB9" w:rsidP="00DD0CB9">
      <w:pPr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miejscowość, data....................................... </w:t>
      </w:r>
    </w:p>
    <w:p w14:paraId="2A87DF74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................................</w:t>
      </w:r>
      <w:r>
        <w:rPr>
          <w:rFonts w:asciiTheme="minorHAnsi" w:hAnsiTheme="minorHAnsi" w:cstheme="minorHAnsi"/>
          <w:sz w:val="20"/>
          <w:szCs w:val="20"/>
        </w:rPr>
        <w:t>........</w:t>
      </w:r>
      <w:r w:rsidRPr="00B736C2">
        <w:rPr>
          <w:rFonts w:asciiTheme="minorHAnsi" w:hAnsiTheme="minorHAnsi" w:cstheme="minorHAnsi"/>
          <w:sz w:val="20"/>
          <w:szCs w:val="20"/>
        </w:rPr>
        <w:t xml:space="preserve">..... </w:t>
      </w:r>
    </w:p>
    <w:p w14:paraId="399422E2" w14:textId="77777777" w:rsidR="00DD0CB9" w:rsidRPr="00B736C2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 xml:space="preserve">podpis, imię i nazwisko </w:t>
      </w:r>
    </w:p>
    <w:p w14:paraId="030B055B" w14:textId="77777777" w:rsidR="00DD0CB9" w:rsidRPr="006222E6" w:rsidRDefault="00DD0CB9" w:rsidP="00DD0CB9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r w:rsidRPr="00B736C2">
        <w:rPr>
          <w:rFonts w:asciiTheme="minorHAnsi" w:hAnsiTheme="minorHAnsi" w:cstheme="minorHAnsi"/>
          <w:sz w:val="20"/>
          <w:szCs w:val="20"/>
        </w:rPr>
        <w:t>lub podpis na pieczęci imiennej</w:t>
      </w:r>
    </w:p>
    <w:p w14:paraId="28118BB6" w14:textId="7325DFC7" w:rsidR="00043A29" w:rsidRPr="009F2829" w:rsidRDefault="001A0494" w:rsidP="00DD0CB9">
      <w:pPr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043A29" w:rsidRPr="009F2829" w:rsidSect="000C62BD">
      <w:headerReference w:type="default" r:id="rId8"/>
      <w:pgSz w:w="11906" w:h="16838"/>
      <w:pgMar w:top="1417" w:right="1417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9DD8CA" w14:textId="77777777" w:rsidR="00961A88" w:rsidRDefault="00961A88" w:rsidP="00FB3E22">
      <w:pPr>
        <w:spacing w:after="0" w:line="240" w:lineRule="auto"/>
      </w:pPr>
      <w:r>
        <w:separator/>
      </w:r>
    </w:p>
  </w:endnote>
  <w:endnote w:type="continuationSeparator" w:id="0">
    <w:p w14:paraId="3933893A" w14:textId="77777777" w:rsidR="00961A88" w:rsidRDefault="00961A88" w:rsidP="00FB3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3DF5E5" w14:textId="77777777" w:rsidR="00961A88" w:rsidRDefault="00961A88" w:rsidP="00FB3E22">
      <w:pPr>
        <w:spacing w:after="0" w:line="240" w:lineRule="auto"/>
      </w:pPr>
      <w:r>
        <w:separator/>
      </w:r>
    </w:p>
  </w:footnote>
  <w:footnote w:type="continuationSeparator" w:id="0">
    <w:p w14:paraId="5380FE74" w14:textId="77777777" w:rsidR="00961A88" w:rsidRDefault="00961A88" w:rsidP="00FB3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C21A41" w14:textId="0E8D4654" w:rsidR="00FB3E22" w:rsidRDefault="00FB3E22">
    <w:pPr>
      <w:pStyle w:val="Nagwek"/>
    </w:pPr>
    <w:r w:rsidRPr="009F2829">
      <w:rPr>
        <w:noProof/>
        <w:color w:val="000000" w:themeColor="text1"/>
        <w:lang w:eastAsia="pl-PL"/>
      </w:rPr>
      <w:drawing>
        <wp:inline distT="0" distB="0" distL="0" distR="0" wp14:anchorId="5CCFAD33" wp14:editId="26346F92">
          <wp:extent cx="5753100" cy="742950"/>
          <wp:effectExtent l="0" t="0" r="0" b="0"/>
          <wp:docPr id="3" name="Obraz 3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97D5D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9AC413A"/>
    <w:multiLevelType w:val="hybridMultilevel"/>
    <w:tmpl w:val="6B5E6ADE"/>
    <w:lvl w:ilvl="0" w:tplc="250C9EFA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9994B0C"/>
    <w:multiLevelType w:val="multilevel"/>
    <w:tmpl w:val="2466DB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1A363AA7"/>
    <w:multiLevelType w:val="hybridMultilevel"/>
    <w:tmpl w:val="C7FEE1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D2416A"/>
    <w:multiLevelType w:val="hybridMultilevel"/>
    <w:tmpl w:val="8E524DC6"/>
    <w:lvl w:ilvl="0" w:tplc="8BC2FD14">
      <w:start w:val="1"/>
      <w:numFmt w:val="upperLetter"/>
      <w:lvlText w:val="%1)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EE026B"/>
    <w:multiLevelType w:val="hybridMultilevel"/>
    <w:tmpl w:val="5BDA29FC"/>
    <w:lvl w:ilvl="0" w:tplc="2A069B18">
      <w:start w:val="1"/>
      <w:numFmt w:val="bullet"/>
      <w:lvlText w:val=""/>
      <w:lvlJc w:val="left"/>
      <w:pPr>
        <w:ind w:left="1484" w:hanging="360"/>
      </w:pPr>
      <w:rPr>
        <w:rFonts w:ascii="Symbol" w:hAnsi="Symbol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6" w15:restartNumberingAfterBreak="0">
    <w:nsid w:val="26BB1588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2A80242A"/>
    <w:multiLevelType w:val="hybridMultilevel"/>
    <w:tmpl w:val="51C203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6C4FB2"/>
    <w:multiLevelType w:val="hybridMultilevel"/>
    <w:tmpl w:val="EE6401D2"/>
    <w:lvl w:ilvl="0" w:tplc="8A067D5E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65923FC"/>
    <w:multiLevelType w:val="hybridMultilevel"/>
    <w:tmpl w:val="4768C34A"/>
    <w:lvl w:ilvl="0" w:tplc="465A4898">
      <w:start w:val="1"/>
      <w:numFmt w:val="bullet"/>
      <w:lvlText w:val=""/>
      <w:lvlJc w:val="left"/>
      <w:pPr>
        <w:ind w:left="7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B86197"/>
    <w:multiLevelType w:val="hybridMultilevel"/>
    <w:tmpl w:val="772659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123CB3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5F6D52"/>
    <w:multiLevelType w:val="hybridMultilevel"/>
    <w:tmpl w:val="C47689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EB5173"/>
    <w:multiLevelType w:val="hybridMultilevel"/>
    <w:tmpl w:val="766EDCB4"/>
    <w:lvl w:ilvl="0" w:tplc="E25443A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9C7086"/>
    <w:multiLevelType w:val="hybridMultilevel"/>
    <w:tmpl w:val="4B92914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AA31CF"/>
    <w:multiLevelType w:val="hybridMultilevel"/>
    <w:tmpl w:val="C56AE75A"/>
    <w:lvl w:ilvl="0" w:tplc="B39E44C0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7AE73668"/>
    <w:multiLevelType w:val="hybridMultilevel"/>
    <w:tmpl w:val="31120758"/>
    <w:lvl w:ilvl="0" w:tplc="80A6C59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7E308F"/>
    <w:multiLevelType w:val="hybridMultilevel"/>
    <w:tmpl w:val="3026AC22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7D9873B9"/>
    <w:multiLevelType w:val="hybridMultilevel"/>
    <w:tmpl w:val="7D98BB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5"/>
  </w:num>
  <w:num w:numId="5">
    <w:abstractNumId w:val="4"/>
  </w:num>
  <w:num w:numId="6">
    <w:abstractNumId w:val="1"/>
  </w:num>
  <w:num w:numId="7">
    <w:abstractNumId w:val="16"/>
  </w:num>
  <w:num w:numId="8">
    <w:abstractNumId w:val="11"/>
  </w:num>
  <w:num w:numId="9">
    <w:abstractNumId w:val="17"/>
  </w:num>
  <w:num w:numId="10">
    <w:abstractNumId w:val="3"/>
  </w:num>
  <w:num w:numId="11">
    <w:abstractNumId w:val="10"/>
  </w:num>
  <w:num w:numId="12">
    <w:abstractNumId w:val="7"/>
  </w:num>
  <w:num w:numId="13">
    <w:abstractNumId w:val="18"/>
  </w:num>
  <w:num w:numId="14">
    <w:abstractNumId w:val="14"/>
  </w:num>
  <w:num w:numId="15">
    <w:abstractNumId w:val="8"/>
  </w:num>
  <w:num w:numId="16">
    <w:abstractNumId w:val="6"/>
  </w:num>
  <w:num w:numId="17">
    <w:abstractNumId w:val="12"/>
  </w:num>
  <w:num w:numId="18">
    <w:abstractNumId w:val="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45E"/>
    <w:rsid w:val="00013C5A"/>
    <w:rsid w:val="000257AF"/>
    <w:rsid w:val="00043727"/>
    <w:rsid w:val="00081D7E"/>
    <w:rsid w:val="000C62BD"/>
    <w:rsid w:val="000E5682"/>
    <w:rsid w:val="000F3978"/>
    <w:rsid w:val="00107B30"/>
    <w:rsid w:val="00147DE8"/>
    <w:rsid w:val="00150F56"/>
    <w:rsid w:val="001A0494"/>
    <w:rsid w:val="001B44F0"/>
    <w:rsid w:val="001D2148"/>
    <w:rsid w:val="001D572F"/>
    <w:rsid w:val="001F3D2E"/>
    <w:rsid w:val="002B1C0F"/>
    <w:rsid w:val="002B2AE1"/>
    <w:rsid w:val="003048DD"/>
    <w:rsid w:val="0031481B"/>
    <w:rsid w:val="003540A0"/>
    <w:rsid w:val="0039771F"/>
    <w:rsid w:val="003C1340"/>
    <w:rsid w:val="00425EFE"/>
    <w:rsid w:val="004714FA"/>
    <w:rsid w:val="004F5E8C"/>
    <w:rsid w:val="00534152"/>
    <w:rsid w:val="00570ECC"/>
    <w:rsid w:val="005F7A91"/>
    <w:rsid w:val="00704893"/>
    <w:rsid w:val="007950C0"/>
    <w:rsid w:val="007A54EA"/>
    <w:rsid w:val="007B49B8"/>
    <w:rsid w:val="007C18F8"/>
    <w:rsid w:val="00806F11"/>
    <w:rsid w:val="00821089"/>
    <w:rsid w:val="008602AE"/>
    <w:rsid w:val="0087046F"/>
    <w:rsid w:val="00885DE5"/>
    <w:rsid w:val="0092314F"/>
    <w:rsid w:val="009329DB"/>
    <w:rsid w:val="00961A88"/>
    <w:rsid w:val="009830AE"/>
    <w:rsid w:val="009F2829"/>
    <w:rsid w:val="00A11798"/>
    <w:rsid w:val="00A34BFD"/>
    <w:rsid w:val="00AA7FE3"/>
    <w:rsid w:val="00AC7F31"/>
    <w:rsid w:val="00AD3613"/>
    <w:rsid w:val="00B234BE"/>
    <w:rsid w:val="00B72631"/>
    <w:rsid w:val="00BB5B9F"/>
    <w:rsid w:val="00BF1BAA"/>
    <w:rsid w:val="00C635AA"/>
    <w:rsid w:val="00C84029"/>
    <w:rsid w:val="00C9189A"/>
    <w:rsid w:val="00CE145E"/>
    <w:rsid w:val="00D72F9B"/>
    <w:rsid w:val="00D91F72"/>
    <w:rsid w:val="00DD0CB9"/>
    <w:rsid w:val="00E11B2B"/>
    <w:rsid w:val="00E4788A"/>
    <w:rsid w:val="00E512AB"/>
    <w:rsid w:val="00E728AB"/>
    <w:rsid w:val="00EB4645"/>
    <w:rsid w:val="00EB785F"/>
    <w:rsid w:val="00F43EB5"/>
    <w:rsid w:val="00FB3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5CE6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E145E"/>
    <w:pPr>
      <w:spacing w:after="160" w:line="259" w:lineRule="auto"/>
    </w:pPr>
    <w:rPr>
      <w:rFonts w:ascii="Calibri" w:eastAsia="Calibri" w:hAnsi="Calibri" w:cs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CE145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CE145E"/>
    <w:rPr>
      <w:b/>
      <w:bCs/>
    </w:rPr>
  </w:style>
  <w:style w:type="paragraph" w:customStyle="1" w:styleId="p1">
    <w:name w:val="p1"/>
    <w:basedOn w:val="Normalny"/>
    <w:rsid w:val="001B44F0"/>
    <w:pPr>
      <w:spacing w:after="0" w:line="240" w:lineRule="auto"/>
    </w:pPr>
    <w:rPr>
      <w:rFonts w:ascii="Helvetica" w:eastAsiaTheme="minorHAnsi" w:hAnsi="Helvetica"/>
      <w:sz w:val="14"/>
      <w:szCs w:val="14"/>
      <w:lang w:eastAsia="pl-PL"/>
    </w:rPr>
  </w:style>
  <w:style w:type="table" w:styleId="Tabela-Siatka">
    <w:name w:val="Table Grid"/>
    <w:basedOn w:val="Standardowy"/>
    <w:uiPriority w:val="39"/>
    <w:rsid w:val="000F39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9F2829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3E22"/>
    <w:rPr>
      <w:rFonts w:ascii="Calibri" w:eastAsia="Calibri" w:hAnsi="Calibri" w:cs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FB3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3E22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omylnaczcionkaakapitu"/>
    <w:rsid w:val="009329DB"/>
  </w:style>
  <w:style w:type="paragraph" w:customStyle="1" w:styleId="Default">
    <w:name w:val="Default"/>
    <w:qFormat/>
    <w:rsid w:val="00013C5A"/>
    <w:rPr>
      <w:rFonts w:ascii="Arial" w:eastAsia="Calibri" w:hAnsi="Arial" w:cs="Arial"/>
      <w:color w:val="000000"/>
    </w:rPr>
  </w:style>
  <w:style w:type="character" w:customStyle="1" w:styleId="AkapitzlistZnak">
    <w:name w:val="Akapit z listą Znak"/>
    <w:link w:val="Akapitzlist"/>
    <w:uiPriority w:val="34"/>
    <w:qFormat/>
    <w:locked/>
    <w:rsid w:val="007B49B8"/>
    <w:rPr>
      <w:rFonts w:ascii="Calibri" w:eastAsia="Calibri" w:hAnsi="Calibri" w:cs="Times New Roman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372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3727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D572F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572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572F"/>
    <w:rPr>
      <w:rFonts w:ascii="Calibri" w:eastAsia="Calibri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D57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572F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4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5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1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3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45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grzegorz.kocot@ignatianum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1078</Words>
  <Characters>6473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Akademia Ignatianum w Krakowie</Company>
  <LinksUpToDate>false</LinksUpToDate>
  <CharactersWithSpaces>7536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Biuro Promocji</dc:creator>
  <cp:keywords/>
  <dc:description/>
  <cp:lastModifiedBy>Grzegorz Kocot</cp:lastModifiedBy>
  <cp:revision>6</cp:revision>
  <dcterms:created xsi:type="dcterms:W3CDTF">2020-04-16T14:07:00Z</dcterms:created>
  <dcterms:modified xsi:type="dcterms:W3CDTF">2020-12-02T16:18:00Z</dcterms:modified>
</cp:coreProperties>
</file>